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4DA" w:rsidRDefault="00B774DA" w:rsidP="004B1DF1">
      <w:pPr>
        <w:pStyle w:val="NoSpacing"/>
        <w:jc w:val="center"/>
        <w:rPr>
          <w:rFonts w:ascii="Times New Roman" w:hAnsi="Times New Roman" w:cs="Times New Roman"/>
          <w:sz w:val="28"/>
          <w:szCs w:val="28"/>
        </w:rPr>
      </w:pPr>
      <w:r>
        <w:rPr>
          <w:noProof/>
        </w:rPr>
        <w:drawing>
          <wp:inline distT="0" distB="0" distL="0" distR="0">
            <wp:extent cx="838200" cy="1083586"/>
            <wp:effectExtent l="0" t="0" r="0" b="2540"/>
            <wp:docPr id="1" name="Picture 1" descr="world civ 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ld civ pic.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38200" cy="1083586"/>
                    </a:xfrm>
                    <a:prstGeom prst="rect">
                      <a:avLst/>
                    </a:prstGeom>
                    <a:noFill/>
                    <a:ln>
                      <a:noFill/>
                    </a:ln>
                  </pic:spPr>
                </pic:pic>
              </a:graphicData>
            </a:graphic>
          </wp:inline>
        </w:drawing>
      </w:r>
    </w:p>
    <w:p w:rsidR="00F507A7" w:rsidRPr="00F507A7" w:rsidRDefault="00F507A7" w:rsidP="004B1DF1">
      <w:pPr>
        <w:pStyle w:val="NoSpacing"/>
        <w:jc w:val="center"/>
        <w:rPr>
          <w:rFonts w:ascii="Times New Roman" w:hAnsi="Times New Roman" w:cs="Times New Roman"/>
          <w:sz w:val="28"/>
          <w:szCs w:val="28"/>
        </w:rPr>
      </w:pPr>
      <w:r w:rsidRPr="00F507A7">
        <w:rPr>
          <w:rFonts w:ascii="Times New Roman" w:hAnsi="Times New Roman" w:cs="Times New Roman"/>
          <w:sz w:val="28"/>
          <w:szCs w:val="28"/>
        </w:rPr>
        <w:t>World History Advanced Placement Syllabus</w:t>
      </w:r>
    </w:p>
    <w:p w:rsidR="00F507A7" w:rsidRDefault="00F507A7" w:rsidP="004B1DF1">
      <w:pPr>
        <w:pStyle w:val="NoSpacing"/>
        <w:jc w:val="center"/>
        <w:rPr>
          <w:rFonts w:ascii="Times New Roman" w:hAnsi="Times New Roman" w:cs="Times New Roman"/>
          <w:sz w:val="28"/>
          <w:szCs w:val="28"/>
        </w:rPr>
      </w:pPr>
      <w:r>
        <w:rPr>
          <w:rFonts w:ascii="Times New Roman" w:hAnsi="Times New Roman" w:cs="Times New Roman"/>
          <w:sz w:val="28"/>
          <w:szCs w:val="28"/>
        </w:rPr>
        <w:t>Miss Brown</w:t>
      </w:r>
    </w:p>
    <w:p w:rsidR="00F507A7" w:rsidRDefault="004D3FD2" w:rsidP="004B1DF1">
      <w:pPr>
        <w:pStyle w:val="NoSpacing"/>
        <w:jc w:val="center"/>
        <w:rPr>
          <w:rFonts w:ascii="Times New Roman" w:hAnsi="Times New Roman" w:cs="Times New Roman"/>
          <w:sz w:val="28"/>
          <w:szCs w:val="28"/>
        </w:rPr>
      </w:pPr>
      <w:hyperlink r:id="rId7" w:history="1">
        <w:r w:rsidRPr="00362349">
          <w:rPr>
            <w:rStyle w:val="Hyperlink"/>
            <w:rFonts w:ascii="Times New Roman" w:hAnsi="Times New Roman" w:cs="Times New Roman"/>
            <w:sz w:val="28"/>
            <w:szCs w:val="28"/>
          </w:rPr>
          <w:t>dbrown2@maldenps.org</w:t>
        </w:r>
      </w:hyperlink>
    </w:p>
    <w:p w:rsidR="00F507A7" w:rsidRDefault="00F507A7" w:rsidP="004B1DF1">
      <w:pPr>
        <w:pStyle w:val="NoSpacing"/>
        <w:jc w:val="center"/>
        <w:rPr>
          <w:rFonts w:ascii="Times New Roman" w:hAnsi="Times New Roman" w:cs="Times New Roman"/>
          <w:sz w:val="28"/>
          <w:szCs w:val="28"/>
        </w:rPr>
      </w:pPr>
      <w:r>
        <w:rPr>
          <w:rFonts w:ascii="Times New Roman" w:hAnsi="Times New Roman" w:cs="Times New Roman"/>
          <w:sz w:val="28"/>
          <w:szCs w:val="28"/>
        </w:rPr>
        <w:t>Apworldmalden.wikispaces.com</w:t>
      </w:r>
    </w:p>
    <w:p w:rsidR="00F507A7" w:rsidRDefault="00F507A7" w:rsidP="00F507A7">
      <w:pPr>
        <w:pStyle w:val="NoSpacing"/>
        <w:rPr>
          <w:rFonts w:ascii="Times New Roman" w:hAnsi="Times New Roman" w:cs="Times New Roman"/>
          <w:sz w:val="28"/>
          <w:szCs w:val="28"/>
        </w:rPr>
      </w:pPr>
    </w:p>
    <w:p w:rsidR="00A24FFD" w:rsidRDefault="00A24FFD" w:rsidP="00F507A7">
      <w:pPr>
        <w:pStyle w:val="NoSpacing"/>
        <w:rPr>
          <w:rFonts w:ascii="Times New Roman" w:hAnsi="Times New Roman" w:cs="Times New Roman"/>
          <w:b/>
          <w:sz w:val="24"/>
          <w:szCs w:val="24"/>
        </w:rPr>
      </w:pPr>
      <w:r w:rsidRPr="00A24FFD">
        <w:rPr>
          <w:rFonts w:ascii="Times New Roman" w:hAnsi="Times New Roman" w:cs="Times New Roman"/>
          <w:b/>
          <w:sz w:val="24"/>
          <w:szCs w:val="24"/>
        </w:rPr>
        <w:t>Introduction:</w:t>
      </w:r>
    </w:p>
    <w:p w:rsidR="004D3FD2" w:rsidRPr="004D3FD2" w:rsidRDefault="004D3FD2" w:rsidP="00F507A7">
      <w:pPr>
        <w:pStyle w:val="NoSpacing"/>
        <w:rPr>
          <w:rFonts w:ascii="Times New Roman" w:hAnsi="Times New Roman" w:cs="Times New Roman"/>
          <w:sz w:val="24"/>
          <w:szCs w:val="24"/>
        </w:rPr>
      </w:pPr>
    </w:p>
    <w:p w:rsidR="004D3FD2" w:rsidRPr="004D3FD2" w:rsidRDefault="004D3FD2" w:rsidP="004D3FD2">
      <w:pPr>
        <w:pStyle w:val="NoSpacing"/>
        <w:ind w:firstLine="720"/>
        <w:rPr>
          <w:rFonts w:ascii="Times New Roman" w:hAnsi="Times New Roman" w:cs="Times New Roman"/>
          <w:sz w:val="24"/>
          <w:szCs w:val="24"/>
        </w:rPr>
      </w:pPr>
      <w:r w:rsidRPr="004D3FD2">
        <w:rPr>
          <w:rFonts w:ascii="Times New Roman" w:hAnsi="Times New Roman" w:cs="Times New Roman"/>
          <w:sz w:val="24"/>
          <w:szCs w:val="24"/>
        </w:rPr>
        <w:t xml:space="preserve">This full-year course explores the expansive history of the human world. You will learn </w:t>
      </w:r>
    </w:p>
    <w:p w:rsidR="004D3FD2" w:rsidRPr="004D3FD2" w:rsidRDefault="004D3FD2" w:rsidP="004D3FD2">
      <w:pPr>
        <w:pStyle w:val="NoSpacing"/>
        <w:rPr>
          <w:rFonts w:ascii="Times New Roman" w:hAnsi="Times New Roman" w:cs="Times New Roman"/>
          <w:sz w:val="24"/>
          <w:szCs w:val="24"/>
        </w:rPr>
      </w:pPr>
      <w:proofErr w:type="gramStart"/>
      <w:r w:rsidRPr="004D3FD2">
        <w:rPr>
          <w:rFonts w:ascii="Times New Roman" w:hAnsi="Times New Roman" w:cs="Times New Roman"/>
          <w:sz w:val="24"/>
          <w:szCs w:val="24"/>
        </w:rPr>
        <w:t>many</w:t>
      </w:r>
      <w:proofErr w:type="gramEnd"/>
      <w:r w:rsidRPr="004D3FD2">
        <w:rPr>
          <w:rFonts w:ascii="Times New Roman" w:hAnsi="Times New Roman" w:cs="Times New Roman"/>
          <w:sz w:val="24"/>
          <w:szCs w:val="24"/>
        </w:rPr>
        <w:t xml:space="preserve"> facts, but also the critical thinking skills necessary to analyze historical evidence. </w:t>
      </w:r>
    </w:p>
    <w:p w:rsidR="004D3FD2" w:rsidRPr="004D3FD2" w:rsidRDefault="004D3FD2" w:rsidP="004D3FD2">
      <w:pPr>
        <w:pStyle w:val="NoSpacing"/>
        <w:rPr>
          <w:rFonts w:ascii="Times New Roman" w:hAnsi="Times New Roman" w:cs="Times New Roman"/>
          <w:sz w:val="24"/>
          <w:szCs w:val="24"/>
        </w:rPr>
      </w:pPr>
      <w:r w:rsidRPr="004D3FD2">
        <w:rPr>
          <w:rFonts w:ascii="Times New Roman" w:hAnsi="Times New Roman" w:cs="Times New Roman"/>
          <w:sz w:val="24"/>
          <w:szCs w:val="24"/>
        </w:rPr>
        <w:t xml:space="preserve">Five themes will be used as a frame of reference in the chronological study of our </w:t>
      </w:r>
      <w:proofErr w:type="gramStart"/>
      <w:r w:rsidRPr="004D3FD2">
        <w:rPr>
          <w:rFonts w:ascii="Times New Roman" w:hAnsi="Times New Roman" w:cs="Times New Roman"/>
          <w:sz w:val="24"/>
          <w:szCs w:val="24"/>
        </w:rPr>
        <w:t>world’s</w:t>
      </w:r>
      <w:proofErr w:type="gramEnd"/>
      <w:r w:rsidRPr="004D3FD2">
        <w:rPr>
          <w:rFonts w:ascii="Times New Roman" w:hAnsi="Times New Roman" w:cs="Times New Roman"/>
          <w:sz w:val="24"/>
          <w:szCs w:val="24"/>
        </w:rPr>
        <w:t xml:space="preserve"> </w:t>
      </w:r>
    </w:p>
    <w:p w:rsidR="004D3FD2" w:rsidRPr="004D3FD2" w:rsidRDefault="004D3FD2" w:rsidP="004D3FD2">
      <w:pPr>
        <w:pStyle w:val="NoSpacing"/>
        <w:rPr>
          <w:rFonts w:ascii="Times New Roman" w:hAnsi="Times New Roman" w:cs="Times New Roman"/>
          <w:sz w:val="24"/>
          <w:szCs w:val="24"/>
        </w:rPr>
      </w:pPr>
      <w:proofErr w:type="gramStart"/>
      <w:r w:rsidRPr="004D3FD2">
        <w:rPr>
          <w:rFonts w:ascii="Times New Roman" w:hAnsi="Times New Roman" w:cs="Times New Roman"/>
          <w:sz w:val="24"/>
          <w:szCs w:val="24"/>
        </w:rPr>
        <w:t>history</w:t>
      </w:r>
      <w:proofErr w:type="gramEnd"/>
      <w:r w:rsidRPr="004D3FD2">
        <w:rPr>
          <w:rFonts w:ascii="Times New Roman" w:hAnsi="Times New Roman" w:cs="Times New Roman"/>
          <w:sz w:val="24"/>
          <w:szCs w:val="24"/>
        </w:rPr>
        <w:t xml:space="preserve">; these themes are: Interaction between humans and the environment; development </w:t>
      </w:r>
    </w:p>
    <w:p w:rsidR="004D3FD2" w:rsidRPr="004D3FD2" w:rsidRDefault="004D3FD2" w:rsidP="004D3FD2">
      <w:pPr>
        <w:pStyle w:val="NoSpacing"/>
        <w:rPr>
          <w:rFonts w:ascii="Times New Roman" w:hAnsi="Times New Roman" w:cs="Times New Roman"/>
          <w:sz w:val="24"/>
          <w:szCs w:val="24"/>
        </w:rPr>
      </w:pPr>
      <w:proofErr w:type="gramStart"/>
      <w:r w:rsidRPr="004D3FD2">
        <w:rPr>
          <w:rFonts w:ascii="Times New Roman" w:hAnsi="Times New Roman" w:cs="Times New Roman"/>
          <w:sz w:val="24"/>
          <w:szCs w:val="24"/>
        </w:rPr>
        <w:t>and</w:t>
      </w:r>
      <w:proofErr w:type="gramEnd"/>
      <w:r w:rsidRPr="004D3FD2">
        <w:rPr>
          <w:rFonts w:ascii="Times New Roman" w:hAnsi="Times New Roman" w:cs="Times New Roman"/>
          <w:sz w:val="24"/>
          <w:szCs w:val="24"/>
        </w:rPr>
        <w:t xml:space="preserve"> interaction of cultures; state-building, expansion and conflict; creation, expansion, and </w:t>
      </w:r>
    </w:p>
    <w:p w:rsidR="004D3FD2" w:rsidRPr="004D3FD2" w:rsidRDefault="004D3FD2" w:rsidP="004D3FD2">
      <w:pPr>
        <w:pStyle w:val="NoSpacing"/>
        <w:rPr>
          <w:rFonts w:ascii="Times New Roman" w:hAnsi="Times New Roman" w:cs="Times New Roman"/>
          <w:sz w:val="24"/>
          <w:szCs w:val="24"/>
        </w:rPr>
      </w:pPr>
      <w:proofErr w:type="gramStart"/>
      <w:r w:rsidRPr="004D3FD2">
        <w:rPr>
          <w:rFonts w:ascii="Times New Roman" w:hAnsi="Times New Roman" w:cs="Times New Roman"/>
          <w:sz w:val="24"/>
          <w:szCs w:val="24"/>
        </w:rPr>
        <w:t>interaction</w:t>
      </w:r>
      <w:proofErr w:type="gramEnd"/>
      <w:r w:rsidRPr="004D3FD2">
        <w:rPr>
          <w:rFonts w:ascii="Times New Roman" w:hAnsi="Times New Roman" w:cs="Times New Roman"/>
          <w:sz w:val="24"/>
          <w:szCs w:val="24"/>
        </w:rPr>
        <w:t xml:space="preserve"> of economic systems; and development and transformation of social structures. </w:t>
      </w:r>
    </w:p>
    <w:p w:rsidR="004D3FD2" w:rsidRPr="004D3FD2" w:rsidRDefault="004D3FD2" w:rsidP="001111D6">
      <w:pPr>
        <w:pStyle w:val="NoSpacing"/>
        <w:ind w:firstLine="720"/>
        <w:rPr>
          <w:rFonts w:ascii="Times New Roman" w:hAnsi="Times New Roman" w:cs="Times New Roman"/>
          <w:sz w:val="24"/>
          <w:szCs w:val="24"/>
        </w:rPr>
      </w:pPr>
      <w:r w:rsidRPr="004D3FD2">
        <w:rPr>
          <w:rFonts w:ascii="Times New Roman" w:hAnsi="Times New Roman" w:cs="Times New Roman"/>
          <w:sz w:val="24"/>
          <w:szCs w:val="24"/>
        </w:rPr>
        <w:t>An important skill you will acquire in the class is the ability to examine change over time, including the causation of events as well as the major effects o</w:t>
      </w:r>
      <w:r w:rsidR="001111D6">
        <w:rPr>
          <w:rFonts w:ascii="Times New Roman" w:hAnsi="Times New Roman" w:cs="Times New Roman"/>
          <w:sz w:val="24"/>
          <w:szCs w:val="24"/>
        </w:rPr>
        <w:t xml:space="preserve">f historical developments, the </w:t>
      </w:r>
      <w:r w:rsidRPr="004D3FD2">
        <w:rPr>
          <w:rFonts w:ascii="Times New Roman" w:hAnsi="Times New Roman" w:cs="Times New Roman"/>
          <w:sz w:val="24"/>
          <w:szCs w:val="24"/>
        </w:rPr>
        <w:t>interconnectedness of events over time, and the spatial interact</w:t>
      </w:r>
      <w:r w:rsidRPr="004D3FD2">
        <w:rPr>
          <w:rFonts w:ascii="Times New Roman" w:hAnsi="Times New Roman" w:cs="Times New Roman"/>
          <w:sz w:val="24"/>
          <w:szCs w:val="24"/>
        </w:rPr>
        <w:t xml:space="preserve">ions that occur over time that </w:t>
      </w:r>
      <w:r w:rsidRPr="004D3FD2">
        <w:rPr>
          <w:rFonts w:ascii="Times New Roman" w:hAnsi="Times New Roman" w:cs="Times New Roman"/>
          <w:sz w:val="24"/>
          <w:szCs w:val="24"/>
        </w:rPr>
        <w:t>have geographic, political, cultural, and social significance. It</w:t>
      </w:r>
      <w:r w:rsidRPr="004D3FD2">
        <w:rPr>
          <w:rFonts w:ascii="Times New Roman" w:hAnsi="Times New Roman" w:cs="Times New Roman"/>
          <w:sz w:val="24"/>
          <w:szCs w:val="24"/>
        </w:rPr>
        <w:t xml:space="preserve"> is important for each student </w:t>
      </w:r>
      <w:r w:rsidRPr="004D3FD2">
        <w:rPr>
          <w:rFonts w:ascii="Times New Roman" w:hAnsi="Times New Roman" w:cs="Times New Roman"/>
          <w:sz w:val="24"/>
          <w:szCs w:val="24"/>
        </w:rPr>
        <w:t>to develop the ability to connect the local to the global, and v</w:t>
      </w:r>
      <w:r w:rsidRPr="004D3FD2">
        <w:rPr>
          <w:rFonts w:ascii="Times New Roman" w:hAnsi="Times New Roman" w:cs="Times New Roman"/>
          <w:sz w:val="24"/>
          <w:szCs w:val="24"/>
        </w:rPr>
        <w:t xml:space="preserve">ice versa. You also will learn </w:t>
      </w:r>
      <w:r w:rsidRPr="004D3FD2">
        <w:rPr>
          <w:rFonts w:ascii="Times New Roman" w:hAnsi="Times New Roman" w:cs="Times New Roman"/>
          <w:sz w:val="24"/>
          <w:szCs w:val="24"/>
        </w:rPr>
        <w:t>how to compare developments in different regions and in dif</w:t>
      </w:r>
      <w:r w:rsidRPr="004D3FD2">
        <w:rPr>
          <w:rFonts w:ascii="Times New Roman" w:hAnsi="Times New Roman" w:cs="Times New Roman"/>
          <w:sz w:val="24"/>
          <w:szCs w:val="24"/>
        </w:rPr>
        <w:t xml:space="preserve">ferent time periods as well as </w:t>
      </w:r>
      <w:r w:rsidRPr="004D3FD2">
        <w:rPr>
          <w:rFonts w:ascii="Times New Roman" w:hAnsi="Times New Roman" w:cs="Times New Roman"/>
          <w:sz w:val="24"/>
          <w:szCs w:val="24"/>
        </w:rPr>
        <w:t>contextualize important changes and continuities throughout world history.</w:t>
      </w:r>
    </w:p>
    <w:p w:rsidR="00CD5D97" w:rsidRDefault="00CD5D97" w:rsidP="00F507A7">
      <w:pPr>
        <w:pStyle w:val="NoSpacing"/>
        <w:rPr>
          <w:rFonts w:ascii="Times New Roman" w:hAnsi="Times New Roman" w:cs="Times New Roman"/>
          <w:b/>
          <w:sz w:val="24"/>
          <w:szCs w:val="24"/>
        </w:rPr>
      </w:pPr>
    </w:p>
    <w:p w:rsidR="00CD5D97" w:rsidRDefault="00CD5D97" w:rsidP="00F507A7">
      <w:pPr>
        <w:pStyle w:val="NoSpacing"/>
        <w:rPr>
          <w:rFonts w:ascii="Times New Roman" w:hAnsi="Times New Roman" w:cs="Times New Roman"/>
          <w:b/>
          <w:sz w:val="24"/>
          <w:szCs w:val="24"/>
        </w:rPr>
      </w:pPr>
      <w:r>
        <w:rPr>
          <w:rFonts w:ascii="Times New Roman" w:hAnsi="Times New Roman" w:cs="Times New Roman"/>
          <w:b/>
          <w:sz w:val="24"/>
          <w:szCs w:val="24"/>
        </w:rPr>
        <w:t>Themes:</w:t>
      </w:r>
    </w:p>
    <w:p w:rsidR="00CD5D97" w:rsidRDefault="00CD5D97" w:rsidP="00F507A7">
      <w:pPr>
        <w:pStyle w:val="NoSpacing"/>
        <w:rPr>
          <w:rFonts w:ascii="Times New Roman" w:hAnsi="Times New Roman" w:cs="Times New Roman"/>
          <w:b/>
          <w:sz w:val="24"/>
          <w:szCs w:val="24"/>
        </w:rPr>
      </w:pPr>
    </w:p>
    <w:p w:rsidR="00CD5D97" w:rsidRPr="00856EFC" w:rsidRDefault="00CD5D97" w:rsidP="00856EFC">
      <w:pPr>
        <w:pStyle w:val="NoSpacing"/>
        <w:ind w:firstLine="720"/>
        <w:rPr>
          <w:rFonts w:ascii="Times New Roman" w:hAnsi="Times New Roman" w:cs="Times New Roman"/>
          <w:sz w:val="24"/>
          <w:szCs w:val="24"/>
        </w:rPr>
      </w:pPr>
      <w:r w:rsidRPr="00856EFC">
        <w:rPr>
          <w:rFonts w:ascii="Times New Roman" w:hAnsi="Times New Roman" w:cs="Times New Roman"/>
          <w:sz w:val="24"/>
          <w:szCs w:val="24"/>
        </w:rPr>
        <w:t xml:space="preserve">Theme 1: Interaction </w:t>
      </w:r>
      <w:r w:rsidR="00861EC9" w:rsidRPr="00856EFC">
        <w:rPr>
          <w:rFonts w:ascii="Times New Roman" w:hAnsi="Times New Roman" w:cs="Times New Roman"/>
          <w:sz w:val="24"/>
          <w:szCs w:val="24"/>
        </w:rPr>
        <w:t>between</w:t>
      </w:r>
      <w:r w:rsidRPr="00856EFC">
        <w:rPr>
          <w:rFonts w:ascii="Times New Roman" w:hAnsi="Times New Roman" w:cs="Times New Roman"/>
          <w:sz w:val="24"/>
          <w:szCs w:val="24"/>
        </w:rPr>
        <w:t xml:space="preserve"> Humans and the Environment</w:t>
      </w:r>
    </w:p>
    <w:p w:rsidR="00CD5D97" w:rsidRPr="00856EFC" w:rsidRDefault="00CD5D97" w:rsidP="00856EFC">
      <w:pPr>
        <w:pStyle w:val="NoSpacing"/>
        <w:ind w:firstLine="720"/>
        <w:rPr>
          <w:rFonts w:ascii="Times New Roman" w:hAnsi="Times New Roman" w:cs="Times New Roman"/>
          <w:sz w:val="24"/>
          <w:szCs w:val="24"/>
        </w:rPr>
      </w:pPr>
      <w:r w:rsidRPr="00856EFC">
        <w:rPr>
          <w:rFonts w:ascii="Times New Roman" w:hAnsi="Times New Roman" w:cs="Times New Roman"/>
          <w:sz w:val="24"/>
          <w:szCs w:val="24"/>
        </w:rPr>
        <w:t>Theme 2: Development and Interaction of Cultures</w:t>
      </w:r>
    </w:p>
    <w:p w:rsidR="00CD5D97" w:rsidRPr="00856EFC" w:rsidRDefault="00CD5D97" w:rsidP="00856EFC">
      <w:pPr>
        <w:pStyle w:val="NoSpacing"/>
        <w:ind w:firstLine="720"/>
        <w:rPr>
          <w:rFonts w:ascii="Times New Roman" w:hAnsi="Times New Roman" w:cs="Times New Roman"/>
          <w:sz w:val="24"/>
          <w:szCs w:val="24"/>
        </w:rPr>
      </w:pPr>
      <w:r w:rsidRPr="00856EFC">
        <w:rPr>
          <w:rFonts w:ascii="Times New Roman" w:hAnsi="Times New Roman" w:cs="Times New Roman"/>
          <w:sz w:val="24"/>
          <w:szCs w:val="24"/>
        </w:rPr>
        <w:t>Theme 3: State-Building, Expansion, and Conflict</w:t>
      </w:r>
    </w:p>
    <w:p w:rsidR="00CD5D97" w:rsidRPr="00856EFC" w:rsidRDefault="00CD5D97" w:rsidP="00856EFC">
      <w:pPr>
        <w:pStyle w:val="NoSpacing"/>
        <w:ind w:firstLine="720"/>
        <w:rPr>
          <w:rFonts w:ascii="Times New Roman" w:hAnsi="Times New Roman" w:cs="Times New Roman"/>
          <w:sz w:val="24"/>
          <w:szCs w:val="24"/>
        </w:rPr>
      </w:pPr>
      <w:r w:rsidRPr="00856EFC">
        <w:rPr>
          <w:rFonts w:ascii="Times New Roman" w:hAnsi="Times New Roman" w:cs="Times New Roman"/>
          <w:sz w:val="24"/>
          <w:szCs w:val="24"/>
        </w:rPr>
        <w:t>Theme 4: Creation, Expansion, and Interaction of Economic Systems</w:t>
      </w:r>
    </w:p>
    <w:p w:rsidR="00CD5D97" w:rsidRPr="00856EFC" w:rsidRDefault="00CD5D97" w:rsidP="00856EFC">
      <w:pPr>
        <w:pStyle w:val="NoSpacing"/>
        <w:ind w:firstLine="720"/>
        <w:rPr>
          <w:rFonts w:ascii="Times New Roman" w:hAnsi="Times New Roman" w:cs="Times New Roman"/>
          <w:sz w:val="24"/>
          <w:szCs w:val="24"/>
        </w:rPr>
      </w:pPr>
      <w:r w:rsidRPr="00856EFC">
        <w:rPr>
          <w:rFonts w:ascii="Times New Roman" w:hAnsi="Times New Roman" w:cs="Times New Roman"/>
          <w:sz w:val="24"/>
          <w:szCs w:val="24"/>
        </w:rPr>
        <w:t>Theme 5: Development and Transformation of Social Structures</w:t>
      </w:r>
    </w:p>
    <w:p w:rsidR="00856EFC" w:rsidRDefault="00856EFC" w:rsidP="00F507A7">
      <w:pPr>
        <w:pStyle w:val="NoSpacing"/>
        <w:rPr>
          <w:rFonts w:ascii="Times New Roman" w:hAnsi="Times New Roman" w:cs="Times New Roman"/>
          <w:b/>
          <w:sz w:val="24"/>
          <w:szCs w:val="24"/>
        </w:rPr>
      </w:pPr>
    </w:p>
    <w:p w:rsidR="00CD5D97" w:rsidRPr="00DD17BB" w:rsidRDefault="00DD17BB" w:rsidP="00F507A7">
      <w:pPr>
        <w:pStyle w:val="NoSpacing"/>
        <w:rPr>
          <w:rFonts w:ascii="Times New Roman" w:hAnsi="Times New Roman" w:cs="Times New Roman"/>
          <w:b/>
          <w:sz w:val="24"/>
          <w:szCs w:val="24"/>
        </w:rPr>
      </w:pPr>
      <w:r w:rsidRPr="00DD17BB">
        <w:rPr>
          <w:rFonts w:ascii="Times New Roman" w:hAnsi="Times New Roman" w:cs="Times New Roman"/>
          <w:b/>
          <w:sz w:val="24"/>
          <w:szCs w:val="24"/>
        </w:rPr>
        <w:t>Historical Thinking Skills:</w:t>
      </w:r>
    </w:p>
    <w:p w:rsidR="00DD17BB" w:rsidRDefault="00DD17BB" w:rsidP="00F507A7">
      <w:pPr>
        <w:pStyle w:val="NoSpacing"/>
        <w:rPr>
          <w:rFonts w:ascii="Times New Roman" w:hAnsi="Times New Roman" w:cs="Times New Roman"/>
          <w:sz w:val="24"/>
          <w:szCs w:val="24"/>
        </w:rPr>
      </w:pPr>
    </w:p>
    <w:p w:rsidR="00DD17BB" w:rsidRPr="00856EFC" w:rsidRDefault="00DD17BB" w:rsidP="00856EFC">
      <w:pPr>
        <w:pStyle w:val="NoSpacing"/>
        <w:ind w:firstLine="720"/>
        <w:rPr>
          <w:rFonts w:ascii="Times New Roman" w:hAnsi="Times New Roman" w:cs="Times New Roman"/>
          <w:sz w:val="24"/>
          <w:szCs w:val="24"/>
        </w:rPr>
      </w:pPr>
      <w:r w:rsidRPr="00856EFC">
        <w:rPr>
          <w:rFonts w:ascii="Times New Roman" w:hAnsi="Times New Roman" w:cs="Times New Roman"/>
          <w:sz w:val="24"/>
          <w:szCs w:val="24"/>
        </w:rPr>
        <w:t>1. Crafting Histor</w:t>
      </w:r>
      <w:r w:rsidRPr="00856EFC">
        <w:rPr>
          <w:rFonts w:ascii="Times New Roman" w:hAnsi="Times New Roman" w:cs="Times New Roman"/>
          <w:sz w:val="24"/>
          <w:szCs w:val="24"/>
        </w:rPr>
        <w:t xml:space="preserve">ical Arguments from Historical </w:t>
      </w:r>
      <w:r w:rsidRPr="00856EFC">
        <w:rPr>
          <w:rFonts w:ascii="Times New Roman" w:hAnsi="Times New Roman" w:cs="Times New Roman"/>
          <w:sz w:val="24"/>
          <w:szCs w:val="24"/>
        </w:rPr>
        <w:t>Evidence</w:t>
      </w:r>
    </w:p>
    <w:p w:rsidR="00216B3C" w:rsidRPr="00856EFC" w:rsidRDefault="00216B3C" w:rsidP="00856EFC">
      <w:pPr>
        <w:pStyle w:val="NoSpacing"/>
        <w:ind w:firstLine="720"/>
        <w:rPr>
          <w:rFonts w:ascii="Times New Roman" w:hAnsi="Times New Roman" w:cs="Times New Roman"/>
          <w:sz w:val="24"/>
          <w:szCs w:val="24"/>
        </w:rPr>
      </w:pPr>
      <w:r w:rsidRPr="00856EFC">
        <w:rPr>
          <w:rFonts w:ascii="Times New Roman" w:hAnsi="Times New Roman" w:cs="Times New Roman"/>
          <w:sz w:val="24"/>
          <w:szCs w:val="24"/>
        </w:rPr>
        <w:t>2. Chronological Reasoning</w:t>
      </w:r>
    </w:p>
    <w:p w:rsidR="00216B3C" w:rsidRPr="00856EFC" w:rsidRDefault="001D33B8" w:rsidP="00856EFC">
      <w:pPr>
        <w:pStyle w:val="NoSpacing"/>
        <w:ind w:firstLine="720"/>
        <w:rPr>
          <w:rFonts w:ascii="Times New Roman" w:hAnsi="Times New Roman" w:cs="Times New Roman"/>
          <w:sz w:val="24"/>
          <w:szCs w:val="24"/>
        </w:rPr>
      </w:pPr>
      <w:r w:rsidRPr="00856EFC">
        <w:rPr>
          <w:rFonts w:ascii="Times New Roman" w:hAnsi="Times New Roman" w:cs="Times New Roman"/>
          <w:sz w:val="24"/>
          <w:szCs w:val="24"/>
        </w:rPr>
        <w:t>3. Comparison and Contextualization</w:t>
      </w:r>
    </w:p>
    <w:p w:rsidR="001D33B8" w:rsidRPr="00856EFC" w:rsidRDefault="006A5C2C" w:rsidP="00856EFC">
      <w:pPr>
        <w:pStyle w:val="NoSpacing"/>
        <w:ind w:firstLine="720"/>
        <w:rPr>
          <w:rFonts w:ascii="Times New Roman" w:hAnsi="Times New Roman" w:cs="Times New Roman"/>
          <w:sz w:val="24"/>
          <w:szCs w:val="24"/>
        </w:rPr>
      </w:pPr>
      <w:r w:rsidRPr="00856EFC">
        <w:rPr>
          <w:rFonts w:ascii="Times New Roman" w:hAnsi="Times New Roman" w:cs="Times New Roman"/>
          <w:sz w:val="24"/>
          <w:szCs w:val="24"/>
        </w:rPr>
        <w:t>4. Historical Interpretation and Synthesis</w:t>
      </w:r>
    </w:p>
    <w:p w:rsidR="00DD17BB" w:rsidRPr="00CD5D97" w:rsidRDefault="00DD17BB" w:rsidP="00DD17BB">
      <w:pPr>
        <w:pStyle w:val="NoSpacing"/>
        <w:rPr>
          <w:rFonts w:ascii="Times New Roman" w:hAnsi="Times New Roman" w:cs="Times New Roman"/>
          <w:sz w:val="24"/>
          <w:szCs w:val="24"/>
        </w:rPr>
      </w:pPr>
    </w:p>
    <w:p w:rsidR="00856EFC" w:rsidRDefault="00856EFC" w:rsidP="00F75042">
      <w:pPr>
        <w:rPr>
          <w:rFonts w:ascii="Times New Roman" w:hAnsi="Times New Roman" w:cs="Times New Roman"/>
          <w:b/>
          <w:sz w:val="24"/>
          <w:szCs w:val="24"/>
        </w:rPr>
      </w:pPr>
    </w:p>
    <w:p w:rsidR="00856EFC" w:rsidRDefault="00856EFC" w:rsidP="00F75042">
      <w:pPr>
        <w:rPr>
          <w:rFonts w:ascii="Times New Roman" w:hAnsi="Times New Roman" w:cs="Times New Roman"/>
          <w:b/>
          <w:sz w:val="24"/>
          <w:szCs w:val="24"/>
        </w:rPr>
      </w:pPr>
    </w:p>
    <w:p w:rsidR="00F75042" w:rsidRPr="00EE57BF" w:rsidRDefault="00F75042" w:rsidP="00F75042">
      <w:pPr>
        <w:rPr>
          <w:rFonts w:ascii="Times New Roman" w:hAnsi="Times New Roman" w:cs="Times New Roman"/>
          <w:sz w:val="24"/>
          <w:szCs w:val="24"/>
        </w:rPr>
      </w:pPr>
      <w:r w:rsidRPr="00EE57BF">
        <w:rPr>
          <w:rFonts w:ascii="Times New Roman" w:hAnsi="Times New Roman" w:cs="Times New Roman"/>
          <w:b/>
          <w:sz w:val="24"/>
          <w:szCs w:val="24"/>
        </w:rPr>
        <w:lastRenderedPageBreak/>
        <w:t>Chapter Homework:</w:t>
      </w:r>
    </w:p>
    <w:p w:rsidR="00F75042" w:rsidRPr="00EE57BF" w:rsidRDefault="00F75042" w:rsidP="00F75042">
      <w:pPr>
        <w:rPr>
          <w:rFonts w:ascii="Times New Roman" w:hAnsi="Times New Roman" w:cs="Times New Roman"/>
          <w:sz w:val="24"/>
          <w:szCs w:val="24"/>
        </w:rPr>
      </w:pPr>
      <w:r w:rsidRPr="00EE57BF">
        <w:rPr>
          <w:rFonts w:ascii="Times New Roman" w:hAnsi="Times New Roman" w:cs="Times New Roman"/>
          <w:sz w:val="24"/>
          <w:szCs w:val="24"/>
        </w:rPr>
        <w:t xml:space="preserve">Your reading from </w:t>
      </w:r>
      <w:r>
        <w:rPr>
          <w:rFonts w:ascii="Times New Roman" w:hAnsi="Times New Roman" w:cs="Times New Roman"/>
          <w:sz w:val="24"/>
          <w:szCs w:val="24"/>
          <w:u w:val="single"/>
        </w:rPr>
        <w:t>World Civilizations</w:t>
      </w:r>
      <w:r w:rsidRPr="00EE57BF">
        <w:rPr>
          <w:rFonts w:ascii="Times New Roman" w:hAnsi="Times New Roman" w:cs="Times New Roman"/>
          <w:sz w:val="24"/>
          <w:szCs w:val="24"/>
        </w:rPr>
        <w:t xml:space="preserve"> is largely your homework grade*</w:t>
      </w:r>
      <w:r>
        <w:rPr>
          <w:rFonts w:ascii="Times New Roman" w:hAnsi="Times New Roman" w:cs="Times New Roman"/>
          <w:sz w:val="24"/>
          <w:szCs w:val="24"/>
        </w:rPr>
        <w:t xml:space="preserve"> and KEY to learning the material</w:t>
      </w:r>
      <w:r w:rsidRPr="00EE57BF">
        <w:rPr>
          <w:rFonts w:ascii="Times New Roman" w:hAnsi="Times New Roman" w:cs="Times New Roman"/>
          <w:sz w:val="24"/>
          <w:szCs w:val="24"/>
        </w:rPr>
        <w:t>. This consists of three steps:</w:t>
      </w:r>
    </w:p>
    <w:p w:rsidR="00F75042" w:rsidRPr="00EE57BF" w:rsidRDefault="00F75042" w:rsidP="00F75042">
      <w:pPr>
        <w:pStyle w:val="ListParagraph"/>
        <w:numPr>
          <w:ilvl w:val="0"/>
          <w:numId w:val="1"/>
        </w:numPr>
        <w:rPr>
          <w:rFonts w:ascii="Times New Roman" w:hAnsi="Times New Roman" w:cs="Times New Roman"/>
          <w:sz w:val="24"/>
          <w:szCs w:val="24"/>
        </w:rPr>
      </w:pPr>
      <w:r w:rsidRPr="00EE57BF">
        <w:rPr>
          <w:rFonts w:ascii="Times New Roman" w:hAnsi="Times New Roman" w:cs="Times New Roman"/>
          <w:b/>
          <w:sz w:val="24"/>
          <w:szCs w:val="24"/>
        </w:rPr>
        <w:t>Key Terms:</w:t>
      </w:r>
      <w:r w:rsidRPr="00EE57BF">
        <w:rPr>
          <w:rFonts w:ascii="Times New Roman" w:hAnsi="Times New Roman" w:cs="Times New Roman"/>
          <w:sz w:val="24"/>
          <w:szCs w:val="24"/>
        </w:rPr>
        <w:t xml:space="preserve">  For each chapter, you should complete 25-30 Term Cards.  The term should go on one side of an index card and the definition should go on the other.  </w:t>
      </w:r>
      <w:r w:rsidR="00955388">
        <w:rPr>
          <w:rFonts w:ascii="Times New Roman" w:hAnsi="Times New Roman" w:cs="Times New Roman"/>
          <w:sz w:val="24"/>
          <w:szCs w:val="24"/>
        </w:rPr>
        <w:t xml:space="preserve">Also include the chapter and time period somewhere on the card. </w:t>
      </w:r>
      <w:bookmarkStart w:id="0" w:name="_GoBack"/>
      <w:bookmarkEnd w:id="0"/>
      <w:r w:rsidRPr="00EE57BF">
        <w:rPr>
          <w:rFonts w:ascii="Times New Roman" w:hAnsi="Times New Roman" w:cs="Times New Roman"/>
          <w:sz w:val="24"/>
          <w:szCs w:val="24"/>
        </w:rPr>
        <w:t>You should keep the cards in a LARGE</w:t>
      </w:r>
      <w:r w:rsidR="002C23AD">
        <w:rPr>
          <w:rFonts w:ascii="Times New Roman" w:hAnsi="Times New Roman" w:cs="Times New Roman"/>
          <w:sz w:val="24"/>
          <w:szCs w:val="24"/>
        </w:rPr>
        <w:t xml:space="preserve"> zip lock bag labeled by unit (6 units</w:t>
      </w:r>
      <w:r w:rsidRPr="00EE57BF">
        <w:rPr>
          <w:rFonts w:ascii="Times New Roman" w:hAnsi="Times New Roman" w:cs="Times New Roman"/>
          <w:sz w:val="24"/>
          <w:szCs w:val="24"/>
        </w:rPr>
        <w:t xml:space="preserve"> total).</w:t>
      </w:r>
    </w:p>
    <w:p w:rsidR="00F75042" w:rsidRPr="00EE57BF" w:rsidRDefault="00F75042" w:rsidP="00F75042">
      <w:pPr>
        <w:pStyle w:val="ListParagraph"/>
        <w:numPr>
          <w:ilvl w:val="0"/>
          <w:numId w:val="1"/>
        </w:numPr>
        <w:rPr>
          <w:rFonts w:ascii="Times New Roman" w:hAnsi="Times New Roman" w:cs="Times New Roman"/>
          <w:i/>
          <w:sz w:val="24"/>
          <w:szCs w:val="24"/>
        </w:rPr>
      </w:pPr>
      <w:r w:rsidRPr="00EE57BF">
        <w:rPr>
          <w:rFonts w:ascii="Times New Roman" w:hAnsi="Times New Roman" w:cs="Times New Roman"/>
          <w:b/>
          <w:sz w:val="24"/>
          <w:szCs w:val="24"/>
        </w:rPr>
        <w:t>Chapter Outline</w:t>
      </w:r>
      <w:r w:rsidRPr="00EE57BF">
        <w:rPr>
          <w:rFonts w:ascii="Times New Roman" w:hAnsi="Times New Roman" w:cs="Times New Roman"/>
          <w:b/>
          <w:i/>
          <w:sz w:val="24"/>
          <w:szCs w:val="24"/>
        </w:rPr>
        <w:t>:</w:t>
      </w:r>
      <w:r w:rsidRPr="00EE57BF">
        <w:rPr>
          <w:rFonts w:ascii="Times New Roman" w:hAnsi="Times New Roman" w:cs="Times New Roman"/>
          <w:i/>
          <w:sz w:val="24"/>
          <w:szCs w:val="24"/>
        </w:rPr>
        <w:t xml:space="preserve"> </w:t>
      </w:r>
      <w:r w:rsidRPr="00EE57BF">
        <w:rPr>
          <w:rFonts w:ascii="Times New Roman" w:hAnsi="Times New Roman" w:cs="Times New Roman"/>
          <w:sz w:val="24"/>
          <w:szCs w:val="24"/>
        </w:rPr>
        <w:t xml:space="preserve"> You will complete notes for each chapter using the Cornell two-column content- response note format or you may complete the notes with another outline method.   At the end of your notes, you should write a 7-10 sentence comprehensive summary of the chapter </w:t>
      </w:r>
      <w:r w:rsidRPr="00EE57BF">
        <w:rPr>
          <w:rFonts w:ascii="Times New Roman" w:hAnsi="Times New Roman" w:cs="Times New Roman"/>
          <w:sz w:val="24"/>
          <w:szCs w:val="24"/>
          <w:u w:val="single"/>
        </w:rPr>
        <w:t>underlining</w:t>
      </w:r>
      <w:r w:rsidRPr="00EE57BF">
        <w:rPr>
          <w:rFonts w:ascii="Times New Roman" w:hAnsi="Times New Roman" w:cs="Times New Roman"/>
          <w:sz w:val="24"/>
          <w:szCs w:val="24"/>
        </w:rPr>
        <w:t xml:space="preserve"> any key terms you included.</w:t>
      </w:r>
    </w:p>
    <w:p w:rsidR="00F75042" w:rsidRPr="00EE57BF" w:rsidRDefault="00F75042" w:rsidP="00F75042">
      <w:pPr>
        <w:pStyle w:val="ListParagraph"/>
        <w:numPr>
          <w:ilvl w:val="0"/>
          <w:numId w:val="1"/>
        </w:numPr>
        <w:rPr>
          <w:rFonts w:ascii="Times New Roman" w:hAnsi="Times New Roman" w:cs="Times New Roman"/>
          <w:i/>
          <w:sz w:val="24"/>
          <w:szCs w:val="24"/>
        </w:rPr>
      </w:pPr>
      <w:r w:rsidRPr="00EE57BF">
        <w:rPr>
          <w:rFonts w:ascii="Times New Roman" w:hAnsi="Times New Roman" w:cs="Times New Roman"/>
          <w:b/>
          <w:sz w:val="24"/>
          <w:szCs w:val="24"/>
        </w:rPr>
        <w:t>Guide Questions:</w:t>
      </w:r>
      <w:r w:rsidRPr="00EE57BF">
        <w:rPr>
          <w:rFonts w:ascii="Times New Roman" w:hAnsi="Times New Roman" w:cs="Times New Roman"/>
          <w:sz w:val="24"/>
          <w:szCs w:val="24"/>
        </w:rPr>
        <w:t xml:space="preserve">  Attach answers (in complete sentences) for all guide questions in the chapter to your notes.  </w:t>
      </w:r>
      <w:r w:rsidR="002C23AD">
        <w:rPr>
          <w:rFonts w:ascii="Times New Roman" w:hAnsi="Times New Roman" w:cs="Times New Roman"/>
          <w:sz w:val="24"/>
          <w:szCs w:val="24"/>
        </w:rPr>
        <w:t>These</w:t>
      </w:r>
      <w:r w:rsidRPr="00EE57BF">
        <w:rPr>
          <w:rFonts w:ascii="Times New Roman" w:hAnsi="Times New Roman" w:cs="Times New Roman"/>
          <w:sz w:val="24"/>
          <w:szCs w:val="24"/>
        </w:rPr>
        <w:t xml:space="preserve"> should be answered in complete sentences.  </w:t>
      </w:r>
    </w:p>
    <w:p w:rsidR="00F75042" w:rsidRDefault="00F75042" w:rsidP="00F75042">
      <w:pPr>
        <w:ind w:left="360"/>
        <w:rPr>
          <w:rFonts w:ascii="Times New Roman" w:hAnsi="Times New Roman" w:cs="Times New Roman"/>
          <w:sz w:val="24"/>
          <w:szCs w:val="24"/>
        </w:rPr>
      </w:pPr>
      <w:r w:rsidRPr="00EE57BF">
        <w:rPr>
          <w:rFonts w:ascii="Times New Roman" w:hAnsi="Times New Roman" w:cs="Times New Roman"/>
          <w:sz w:val="24"/>
          <w:szCs w:val="24"/>
        </w:rPr>
        <w:t>*You will have additional weekly homework so plan to spread out your chapter reading over multiple days.</w:t>
      </w:r>
    </w:p>
    <w:p w:rsidR="002C23AD" w:rsidRDefault="002C23AD" w:rsidP="00F75042">
      <w:pPr>
        <w:ind w:left="360"/>
        <w:rPr>
          <w:rFonts w:ascii="Times New Roman" w:hAnsi="Times New Roman" w:cs="Times New Roman"/>
          <w:sz w:val="24"/>
          <w:szCs w:val="24"/>
        </w:rPr>
      </w:pPr>
    </w:p>
    <w:p w:rsidR="007556FE" w:rsidRPr="00EE57BF" w:rsidRDefault="007556FE" w:rsidP="007556FE">
      <w:pPr>
        <w:rPr>
          <w:rFonts w:ascii="Times New Roman" w:hAnsi="Times New Roman" w:cs="Times New Roman"/>
          <w:b/>
          <w:sz w:val="24"/>
          <w:szCs w:val="24"/>
        </w:rPr>
      </w:pPr>
      <w:r w:rsidRPr="00EE57BF">
        <w:rPr>
          <w:rFonts w:ascii="Times New Roman" w:hAnsi="Times New Roman" w:cs="Times New Roman"/>
          <w:b/>
          <w:sz w:val="24"/>
          <w:szCs w:val="24"/>
        </w:rPr>
        <w:t>Classwork:</w:t>
      </w:r>
    </w:p>
    <w:p w:rsidR="007556FE" w:rsidRPr="00EE57BF" w:rsidRDefault="007556FE" w:rsidP="007556FE">
      <w:pPr>
        <w:rPr>
          <w:rFonts w:ascii="Times New Roman" w:hAnsi="Times New Roman" w:cs="Times New Roman"/>
          <w:sz w:val="24"/>
          <w:szCs w:val="24"/>
        </w:rPr>
      </w:pPr>
      <w:r w:rsidRPr="00EE57BF">
        <w:rPr>
          <w:rFonts w:ascii="Times New Roman" w:hAnsi="Times New Roman" w:cs="Times New Roman"/>
          <w:sz w:val="24"/>
          <w:szCs w:val="24"/>
        </w:rPr>
        <w:tab/>
        <w:t xml:space="preserve">During class, you will be expected to analyze primary sources set in historical scholarship, summarize historians and where they may disagree on issues, discuss supplemental readings and participate in debates.  You will also be participating in small group discussions and mini group projects. We will NOT cover everything you need to know in class.  The AP classroom experience is meant to supplement your outside reading and work.  It is a time to “dig deeper” and focus on interesting/important topics.  It is also a time to work through concerns and misconceptions with your classmates.  </w:t>
      </w:r>
    </w:p>
    <w:p w:rsidR="007556FE" w:rsidRPr="00EE57BF" w:rsidRDefault="007556FE" w:rsidP="007556FE">
      <w:pPr>
        <w:rPr>
          <w:rFonts w:ascii="Times New Roman" w:hAnsi="Times New Roman" w:cs="Times New Roman"/>
          <w:b/>
          <w:sz w:val="24"/>
          <w:szCs w:val="24"/>
        </w:rPr>
      </w:pPr>
      <w:r w:rsidRPr="00EE57BF">
        <w:rPr>
          <w:rFonts w:ascii="Times New Roman" w:hAnsi="Times New Roman" w:cs="Times New Roman"/>
          <w:b/>
          <w:sz w:val="24"/>
          <w:szCs w:val="24"/>
        </w:rPr>
        <w:t>Essays, Projects and Quizzes:</w:t>
      </w:r>
    </w:p>
    <w:p w:rsidR="007556FE" w:rsidRDefault="007556FE" w:rsidP="007556FE">
      <w:pPr>
        <w:rPr>
          <w:rFonts w:ascii="Times New Roman" w:hAnsi="Times New Roman" w:cs="Times New Roman"/>
          <w:sz w:val="24"/>
          <w:szCs w:val="24"/>
        </w:rPr>
      </w:pPr>
      <w:r w:rsidRPr="00EE57BF">
        <w:rPr>
          <w:rFonts w:ascii="Times New Roman" w:hAnsi="Times New Roman" w:cs="Times New Roman"/>
          <w:b/>
          <w:sz w:val="24"/>
          <w:szCs w:val="24"/>
        </w:rPr>
        <w:tab/>
      </w:r>
      <w:r w:rsidRPr="00EE57BF">
        <w:rPr>
          <w:rFonts w:ascii="Times New Roman" w:hAnsi="Times New Roman" w:cs="Times New Roman"/>
          <w:sz w:val="24"/>
          <w:szCs w:val="24"/>
        </w:rPr>
        <w:t xml:space="preserve">There will be numerous opportunities for you to show your progress. Long Essays and Document-Based Questions (DBQ), multiple </w:t>
      </w:r>
      <w:proofErr w:type="gramStart"/>
      <w:r w:rsidRPr="00EE57BF">
        <w:rPr>
          <w:rFonts w:ascii="Times New Roman" w:hAnsi="Times New Roman" w:cs="Times New Roman"/>
          <w:sz w:val="24"/>
          <w:szCs w:val="24"/>
        </w:rPr>
        <w:t>choice</w:t>
      </w:r>
      <w:proofErr w:type="gramEnd"/>
      <w:r w:rsidRPr="00EE57BF">
        <w:rPr>
          <w:rFonts w:ascii="Times New Roman" w:hAnsi="Times New Roman" w:cs="Times New Roman"/>
          <w:sz w:val="24"/>
          <w:szCs w:val="24"/>
        </w:rPr>
        <w:t xml:space="preserve"> quizzes and creative projects to extend your learning outside the classroom are some of the ways you will be assessed.  I will also often collect classwork, additional homework assignments, and your chapter work.</w:t>
      </w:r>
    </w:p>
    <w:p w:rsidR="007556FE" w:rsidRPr="00EE57BF" w:rsidRDefault="007556FE" w:rsidP="007556FE">
      <w:pPr>
        <w:pStyle w:val="NoSpacing"/>
        <w:jc w:val="center"/>
      </w:pPr>
      <w:r>
        <w:rPr>
          <w:noProof/>
        </w:rPr>
        <w:lastRenderedPageBreak/>
        <w:drawing>
          <wp:inline distT="0" distB="0" distL="0" distR="0" wp14:anchorId="61182653" wp14:editId="76832D7E">
            <wp:extent cx="1630057" cy="1675156"/>
            <wp:effectExtent l="0" t="0" r="8255" b="1270"/>
            <wp:docPr id="3" name="Picture 3" descr="Skeptical Bab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keptical Bab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1165" cy="1686572"/>
                    </a:xfrm>
                    <a:prstGeom prst="rect">
                      <a:avLst/>
                    </a:prstGeom>
                    <a:noFill/>
                    <a:ln>
                      <a:noFill/>
                    </a:ln>
                  </pic:spPr>
                </pic:pic>
              </a:graphicData>
            </a:graphic>
          </wp:inline>
        </w:drawing>
      </w:r>
    </w:p>
    <w:p w:rsidR="007556FE" w:rsidRPr="00EE57BF" w:rsidRDefault="007556FE" w:rsidP="007556FE">
      <w:pPr>
        <w:rPr>
          <w:rFonts w:ascii="Times New Roman" w:hAnsi="Times New Roman" w:cs="Times New Roman"/>
          <w:b/>
          <w:sz w:val="24"/>
          <w:szCs w:val="24"/>
        </w:rPr>
      </w:pPr>
      <w:r w:rsidRPr="00EE57BF">
        <w:rPr>
          <w:rFonts w:ascii="Times New Roman" w:hAnsi="Times New Roman" w:cs="Times New Roman"/>
          <w:b/>
          <w:sz w:val="24"/>
          <w:szCs w:val="24"/>
        </w:rPr>
        <w:t>Supply List:</w:t>
      </w:r>
    </w:p>
    <w:p w:rsidR="007556FE" w:rsidRPr="00EE57BF" w:rsidRDefault="007556FE" w:rsidP="007556FE">
      <w:pPr>
        <w:pStyle w:val="ListParagraph"/>
        <w:numPr>
          <w:ilvl w:val="0"/>
          <w:numId w:val="2"/>
        </w:numPr>
        <w:rPr>
          <w:rFonts w:ascii="Times New Roman" w:hAnsi="Times New Roman" w:cs="Times New Roman"/>
          <w:sz w:val="24"/>
          <w:szCs w:val="24"/>
        </w:rPr>
      </w:pPr>
      <w:r w:rsidRPr="00EE57BF">
        <w:rPr>
          <w:rFonts w:ascii="Times New Roman" w:hAnsi="Times New Roman" w:cs="Times New Roman"/>
          <w:sz w:val="24"/>
          <w:szCs w:val="24"/>
        </w:rPr>
        <w:t>Three-Ring Binder – (Two Inch) Leave this binder at home or in your locker.  You are responsible for the continual update of your binder. It is representative of your work for the entire year. If you need help in organization, do not hesitate to see me.</w:t>
      </w:r>
    </w:p>
    <w:p w:rsidR="007556FE" w:rsidRPr="00EE57BF" w:rsidRDefault="007556FE" w:rsidP="007556FE">
      <w:pPr>
        <w:pStyle w:val="ListParagraph"/>
        <w:numPr>
          <w:ilvl w:val="0"/>
          <w:numId w:val="2"/>
        </w:numPr>
        <w:rPr>
          <w:rFonts w:ascii="Times New Roman" w:hAnsi="Times New Roman" w:cs="Times New Roman"/>
          <w:sz w:val="24"/>
          <w:szCs w:val="24"/>
        </w:rPr>
      </w:pPr>
      <w:r w:rsidRPr="00EE57BF">
        <w:rPr>
          <w:rFonts w:ascii="Times New Roman" w:hAnsi="Times New Roman" w:cs="Times New Roman"/>
          <w:sz w:val="24"/>
          <w:szCs w:val="24"/>
        </w:rPr>
        <w:t>Two-Pocket Folder – This folder must be in class each day. You will keep current chapter work in this binder and you will often need to refer to work earlier in the chapter to help complete concurrent assignments.</w:t>
      </w:r>
    </w:p>
    <w:p w:rsidR="007556FE" w:rsidRPr="00EE57BF" w:rsidRDefault="007556FE" w:rsidP="007556FE">
      <w:pPr>
        <w:pStyle w:val="ListParagraph"/>
        <w:numPr>
          <w:ilvl w:val="0"/>
          <w:numId w:val="2"/>
        </w:numPr>
        <w:rPr>
          <w:rFonts w:ascii="Times New Roman" w:hAnsi="Times New Roman" w:cs="Times New Roman"/>
          <w:sz w:val="24"/>
          <w:szCs w:val="24"/>
        </w:rPr>
      </w:pPr>
      <w:r w:rsidRPr="00EE57BF">
        <w:rPr>
          <w:rFonts w:ascii="Times New Roman" w:hAnsi="Times New Roman" w:cs="Times New Roman"/>
          <w:sz w:val="24"/>
          <w:szCs w:val="24"/>
        </w:rPr>
        <w:t>Black/Blue Ink Pens – All your work should be done in black or blue ink. You may also use a word processor whenever you want.</w:t>
      </w:r>
    </w:p>
    <w:p w:rsidR="007556FE" w:rsidRPr="00EE57BF" w:rsidRDefault="007556FE" w:rsidP="007556FE">
      <w:pPr>
        <w:pStyle w:val="ListParagraph"/>
        <w:numPr>
          <w:ilvl w:val="0"/>
          <w:numId w:val="2"/>
        </w:numPr>
        <w:rPr>
          <w:rFonts w:ascii="Times New Roman" w:hAnsi="Times New Roman" w:cs="Times New Roman"/>
          <w:sz w:val="24"/>
          <w:szCs w:val="24"/>
        </w:rPr>
      </w:pPr>
      <w:r w:rsidRPr="00EE57BF">
        <w:rPr>
          <w:rFonts w:ascii="Times New Roman" w:hAnsi="Times New Roman" w:cs="Times New Roman"/>
          <w:sz w:val="24"/>
          <w:szCs w:val="24"/>
        </w:rPr>
        <w:t xml:space="preserve">Red Pen/Pencil – All revisions and corrections must be done in red (or another color). You will always add to your notes through small and large group discussions or class lectures. </w:t>
      </w:r>
    </w:p>
    <w:p w:rsidR="007556FE" w:rsidRDefault="007556FE" w:rsidP="007556FE">
      <w:pPr>
        <w:pStyle w:val="ListParagraph"/>
        <w:numPr>
          <w:ilvl w:val="0"/>
          <w:numId w:val="2"/>
        </w:numPr>
        <w:rPr>
          <w:rFonts w:ascii="Times New Roman" w:hAnsi="Times New Roman" w:cs="Times New Roman"/>
          <w:sz w:val="24"/>
          <w:szCs w:val="24"/>
        </w:rPr>
      </w:pPr>
      <w:r w:rsidRPr="00EE57BF">
        <w:rPr>
          <w:rFonts w:ascii="Times New Roman" w:hAnsi="Times New Roman" w:cs="Times New Roman"/>
          <w:sz w:val="24"/>
          <w:szCs w:val="24"/>
        </w:rPr>
        <w:t xml:space="preserve">Miscellaneous – Loose leaf paper, highlighter, section dividers and small post-it notes and a portable drive are recommended. They will help to organize and personalize your efforts. </w:t>
      </w:r>
    </w:p>
    <w:p w:rsidR="007556FE" w:rsidRDefault="007556FE" w:rsidP="007556F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Index Cards…Lots of them!</w:t>
      </w:r>
    </w:p>
    <w:p w:rsidR="007556FE" w:rsidRPr="00EE57BF" w:rsidRDefault="007556FE" w:rsidP="007556FE">
      <w:pPr>
        <w:rPr>
          <w:rFonts w:ascii="Times New Roman" w:hAnsi="Times New Roman" w:cs="Times New Roman"/>
          <w:b/>
          <w:sz w:val="24"/>
          <w:szCs w:val="24"/>
        </w:rPr>
      </w:pPr>
      <w:r w:rsidRPr="00EE57BF">
        <w:rPr>
          <w:rFonts w:ascii="Times New Roman" w:hAnsi="Times New Roman" w:cs="Times New Roman"/>
          <w:b/>
          <w:sz w:val="24"/>
          <w:szCs w:val="24"/>
        </w:rPr>
        <w:t>Binder Set Up:</w:t>
      </w:r>
    </w:p>
    <w:p w:rsidR="007556FE" w:rsidRPr="00EE57BF" w:rsidRDefault="007556FE" w:rsidP="007556FE">
      <w:pPr>
        <w:pStyle w:val="NoSpacing"/>
        <w:rPr>
          <w:rFonts w:ascii="Times New Roman" w:hAnsi="Times New Roman" w:cs="Times New Roman"/>
          <w:sz w:val="24"/>
          <w:szCs w:val="24"/>
        </w:rPr>
      </w:pPr>
      <w:r w:rsidRPr="00EE57BF">
        <w:rPr>
          <w:rFonts w:ascii="Times New Roman" w:hAnsi="Times New Roman" w:cs="Times New Roman"/>
          <w:sz w:val="24"/>
          <w:szCs w:val="24"/>
        </w:rPr>
        <w:t>Your binder should have the following sections:</w:t>
      </w:r>
    </w:p>
    <w:p w:rsidR="007556FE" w:rsidRPr="00EE57BF" w:rsidRDefault="007556FE" w:rsidP="007556FE">
      <w:pPr>
        <w:pStyle w:val="NoSpacing"/>
        <w:rPr>
          <w:rFonts w:ascii="Times New Roman" w:hAnsi="Times New Roman" w:cs="Times New Roman"/>
          <w:sz w:val="24"/>
          <w:szCs w:val="24"/>
        </w:rPr>
      </w:pPr>
    </w:p>
    <w:p w:rsidR="007556FE" w:rsidRPr="00EE57BF" w:rsidRDefault="007556FE" w:rsidP="007556FE">
      <w:pPr>
        <w:pStyle w:val="NoSpacing"/>
        <w:numPr>
          <w:ilvl w:val="0"/>
          <w:numId w:val="3"/>
        </w:numPr>
        <w:rPr>
          <w:rFonts w:ascii="Times New Roman" w:hAnsi="Times New Roman" w:cs="Times New Roman"/>
          <w:sz w:val="24"/>
          <w:szCs w:val="24"/>
        </w:rPr>
      </w:pPr>
      <w:r w:rsidRPr="00EE57BF">
        <w:rPr>
          <w:rFonts w:ascii="Times New Roman" w:hAnsi="Times New Roman" w:cs="Times New Roman"/>
          <w:sz w:val="24"/>
          <w:szCs w:val="24"/>
        </w:rPr>
        <w:t>A section for Course Information and Protocols (Outlines, Syllabus, etc.)</w:t>
      </w:r>
    </w:p>
    <w:p w:rsidR="007556FE" w:rsidRPr="00EE57BF" w:rsidRDefault="007556FE" w:rsidP="007556FE">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A separate section for all 6</w:t>
      </w:r>
      <w:r w:rsidRPr="00EE57BF">
        <w:rPr>
          <w:rFonts w:ascii="Times New Roman" w:hAnsi="Times New Roman" w:cs="Times New Roman"/>
          <w:sz w:val="24"/>
          <w:szCs w:val="24"/>
        </w:rPr>
        <w:t xml:space="preserve"> Units of study (See list of units)</w:t>
      </w:r>
    </w:p>
    <w:p w:rsidR="007556FE" w:rsidRDefault="007556FE" w:rsidP="007556FE">
      <w:pPr>
        <w:pStyle w:val="NoSpacing"/>
        <w:numPr>
          <w:ilvl w:val="0"/>
          <w:numId w:val="3"/>
        </w:numPr>
        <w:rPr>
          <w:rFonts w:ascii="Times New Roman" w:hAnsi="Times New Roman" w:cs="Times New Roman"/>
          <w:sz w:val="24"/>
          <w:szCs w:val="24"/>
        </w:rPr>
      </w:pPr>
      <w:r w:rsidRPr="00EE57BF">
        <w:rPr>
          <w:rFonts w:ascii="Times New Roman" w:hAnsi="Times New Roman" w:cs="Times New Roman"/>
          <w:sz w:val="24"/>
          <w:szCs w:val="24"/>
        </w:rPr>
        <w:t>A section for Writing Materials including Sample Rubrics (</w:t>
      </w:r>
      <w:r>
        <w:rPr>
          <w:rFonts w:ascii="Times New Roman" w:hAnsi="Times New Roman" w:cs="Times New Roman"/>
          <w:sz w:val="24"/>
          <w:szCs w:val="24"/>
        </w:rPr>
        <w:t>CCOT Essays</w:t>
      </w:r>
      <w:r w:rsidRPr="00EE57BF">
        <w:rPr>
          <w:rFonts w:ascii="Times New Roman" w:hAnsi="Times New Roman" w:cs="Times New Roman"/>
          <w:sz w:val="24"/>
          <w:szCs w:val="24"/>
        </w:rPr>
        <w:t xml:space="preserve">, </w:t>
      </w:r>
      <w:r>
        <w:rPr>
          <w:rFonts w:ascii="Times New Roman" w:hAnsi="Times New Roman" w:cs="Times New Roman"/>
          <w:sz w:val="24"/>
          <w:szCs w:val="24"/>
        </w:rPr>
        <w:t>Comparative Essays</w:t>
      </w:r>
      <w:r w:rsidRPr="00EE57BF">
        <w:rPr>
          <w:rFonts w:ascii="Times New Roman" w:hAnsi="Times New Roman" w:cs="Times New Roman"/>
          <w:sz w:val="24"/>
          <w:szCs w:val="24"/>
        </w:rPr>
        <w:t>, and DBQ’s)</w:t>
      </w:r>
    </w:p>
    <w:p w:rsidR="004B1DF1" w:rsidRDefault="004B1DF1" w:rsidP="004B1DF1">
      <w:pPr>
        <w:rPr>
          <w:rFonts w:ascii="Times New Roman" w:hAnsi="Times New Roman" w:cs="Times New Roman"/>
          <w:b/>
          <w:sz w:val="24"/>
          <w:szCs w:val="24"/>
        </w:rPr>
      </w:pPr>
    </w:p>
    <w:p w:rsidR="004B1DF1" w:rsidRPr="00EE57BF" w:rsidRDefault="004B1DF1" w:rsidP="004B1DF1">
      <w:pPr>
        <w:rPr>
          <w:rFonts w:ascii="Times New Roman" w:hAnsi="Times New Roman" w:cs="Times New Roman"/>
          <w:b/>
          <w:sz w:val="24"/>
          <w:szCs w:val="24"/>
        </w:rPr>
      </w:pPr>
      <w:r w:rsidRPr="00EE57BF">
        <w:rPr>
          <w:rFonts w:ascii="Times New Roman" w:hAnsi="Times New Roman" w:cs="Times New Roman"/>
          <w:b/>
          <w:sz w:val="24"/>
          <w:szCs w:val="24"/>
        </w:rPr>
        <w:t>Distribution of Quarterly Grading Components:</w:t>
      </w:r>
    </w:p>
    <w:p w:rsidR="004B1DF1" w:rsidRPr="00EE57BF" w:rsidRDefault="004B1DF1" w:rsidP="004B1DF1">
      <w:pPr>
        <w:pStyle w:val="ListParagraph"/>
        <w:numPr>
          <w:ilvl w:val="0"/>
          <w:numId w:val="4"/>
        </w:numPr>
        <w:rPr>
          <w:rFonts w:ascii="Times New Roman" w:hAnsi="Times New Roman" w:cs="Times New Roman"/>
          <w:sz w:val="24"/>
          <w:szCs w:val="24"/>
        </w:rPr>
      </w:pPr>
      <w:r w:rsidRPr="00EE57BF">
        <w:rPr>
          <w:rFonts w:ascii="Times New Roman" w:hAnsi="Times New Roman" w:cs="Times New Roman"/>
          <w:sz w:val="24"/>
          <w:szCs w:val="24"/>
        </w:rPr>
        <w:t>Classwork (25%)</w:t>
      </w:r>
    </w:p>
    <w:p w:rsidR="004B1DF1" w:rsidRPr="00EE57BF" w:rsidRDefault="004B1DF1" w:rsidP="004B1DF1">
      <w:pPr>
        <w:pStyle w:val="ListParagraph"/>
        <w:numPr>
          <w:ilvl w:val="0"/>
          <w:numId w:val="4"/>
        </w:numPr>
        <w:rPr>
          <w:rFonts w:ascii="Times New Roman" w:hAnsi="Times New Roman" w:cs="Times New Roman"/>
          <w:sz w:val="24"/>
          <w:szCs w:val="24"/>
        </w:rPr>
      </w:pPr>
      <w:r w:rsidRPr="00EE57BF">
        <w:rPr>
          <w:rFonts w:ascii="Times New Roman" w:hAnsi="Times New Roman" w:cs="Times New Roman"/>
          <w:sz w:val="24"/>
          <w:szCs w:val="24"/>
        </w:rPr>
        <w:t>Homework (25%)</w:t>
      </w:r>
    </w:p>
    <w:p w:rsidR="004B1DF1" w:rsidRPr="00EE57BF" w:rsidRDefault="004B1DF1" w:rsidP="004B1DF1">
      <w:pPr>
        <w:pStyle w:val="ListParagraph"/>
        <w:numPr>
          <w:ilvl w:val="0"/>
          <w:numId w:val="4"/>
        </w:numPr>
        <w:rPr>
          <w:rFonts w:ascii="Times New Roman" w:hAnsi="Times New Roman" w:cs="Times New Roman"/>
          <w:sz w:val="24"/>
          <w:szCs w:val="24"/>
        </w:rPr>
      </w:pPr>
      <w:r w:rsidRPr="00EE57BF">
        <w:rPr>
          <w:rFonts w:ascii="Times New Roman" w:hAnsi="Times New Roman" w:cs="Times New Roman"/>
          <w:sz w:val="24"/>
          <w:szCs w:val="24"/>
        </w:rPr>
        <w:t>Essays, Projects and Quizzes (30%)</w:t>
      </w:r>
    </w:p>
    <w:p w:rsidR="00F507A7" w:rsidRPr="00BE4203" w:rsidRDefault="004B1DF1" w:rsidP="00F507A7">
      <w:pPr>
        <w:pStyle w:val="ListParagraph"/>
        <w:numPr>
          <w:ilvl w:val="0"/>
          <w:numId w:val="4"/>
        </w:numPr>
        <w:rPr>
          <w:rFonts w:ascii="Times New Roman" w:hAnsi="Times New Roman" w:cs="Times New Roman"/>
          <w:sz w:val="24"/>
          <w:szCs w:val="24"/>
        </w:rPr>
      </w:pPr>
      <w:r w:rsidRPr="00EE57BF">
        <w:rPr>
          <w:rFonts w:ascii="Times New Roman" w:hAnsi="Times New Roman" w:cs="Times New Roman"/>
          <w:sz w:val="24"/>
          <w:szCs w:val="24"/>
        </w:rPr>
        <w:t>Quarterly (20%)</w:t>
      </w:r>
    </w:p>
    <w:sectPr w:rsidR="00F507A7" w:rsidRPr="00BE42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25574"/>
    <w:multiLevelType w:val="hybridMultilevel"/>
    <w:tmpl w:val="19F2B566"/>
    <w:lvl w:ilvl="0" w:tplc="BADAF51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CC5443"/>
    <w:multiLevelType w:val="hybridMultilevel"/>
    <w:tmpl w:val="FD36A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907EE0"/>
    <w:multiLevelType w:val="hybridMultilevel"/>
    <w:tmpl w:val="C2E8F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DCD26E2"/>
    <w:multiLevelType w:val="hybridMultilevel"/>
    <w:tmpl w:val="8D662B8C"/>
    <w:lvl w:ilvl="0" w:tplc="5516B74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69D"/>
    <w:rsid w:val="001111D6"/>
    <w:rsid w:val="001D33B8"/>
    <w:rsid w:val="00216B3C"/>
    <w:rsid w:val="002C23AD"/>
    <w:rsid w:val="004B1DF1"/>
    <w:rsid w:val="004D3FD2"/>
    <w:rsid w:val="00577070"/>
    <w:rsid w:val="006A5C2C"/>
    <w:rsid w:val="007556FE"/>
    <w:rsid w:val="007935B2"/>
    <w:rsid w:val="00856EFC"/>
    <w:rsid w:val="00861EC9"/>
    <w:rsid w:val="00955388"/>
    <w:rsid w:val="00A24FFD"/>
    <w:rsid w:val="00B1469D"/>
    <w:rsid w:val="00B774DA"/>
    <w:rsid w:val="00BE4203"/>
    <w:rsid w:val="00C80906"/>
    <w:rsid w:val="00CD5D97"/>
    <w:rsid w:val="00DD17BB"/>
    <w:rsid w:val="00F507A7"/>
    <w:rsid w:val="00F75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0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507A7"/>
    <w:pPr>
      <w:spacing w:after="0" w:line="240" w:lineRule="auto"/>
    </w:pPr>
  </w:style>
  <w:style w:type="character" w:styleId="Hyperlink">
    <w:name w:val="Hyperlink"/>
    <w:basedOn w:val="DefaultParagraphFont"/>
    <w:uiPriority w:val="99"/>
    <w:unhideWhenUsed/>
    <w:rsid w:val="00F507A7"/>
    <w:rPr>
      <w:color w:val="0000FF" w:themeColor="hyperlink"/>
      <w:u w:val="single"/>
    </w:rPr>
  </w:style>
  <w:style w:type="paragraph" w:styleId="ListParagraph">
    <w:name w:val="List Paragraph"/>
    <w:basedOn w:val="Normal"/>
    <w:uiPriority w:val="34"/>
    <w:qFormat/>
    <w:rsid w:val="00F75042"/>
    <w:pPr>
      <w:ind w:left="720"/>
      <w:contextualSpacing/>
    </w:pPr>
  </w:style>
  <w:style w:type="paragraph" w:styleId="BalloonText">
    <w:name w:val="Balloon Text"/>
    <w:basedOn w:val="Normal"/>
    <w:link w:val="BalloonTextChar"/>
    <w:uiPriority w:val="99"/>
    <w:semiHidden/>
    <w:unhideWhenUsed/>
    <w:rsid w:val="007556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6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0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507A7"/>
    <w:pPr>
      <w:spacing w:after="0" w:line="240" w:lineRule="auto"/>
    </w:pPr>
  </w:style>
  <w:style w:type="character" w:styleId="Hyperlink">
    <w:name w:val="Hyperlink"/>
    <w:basedOn w:val="DefaultParagraphFont"/>
    <w:uiPriority w:val="99"/>
    <w:unhideWhenUsed/>
    <w:rsid w:val="00F507A7"/>
    <w:rPr>
      <w:color w:val="0000FF" w:themeColor="hyperlink"/>
      <w:u w:val="single"/>
    </w:rPr>
  </w:style>
  <w:style w:type="paragraph" w:styleId="ListParagraph">
    <w:name w:val="List Paragraph"/>
    <w:basedOn w:val="Normal"/>
    <w:uiPriority w:val="34"/>
    <w:qFormat/>
    <w:rsid w:val="00F75042"/>
    <w:pPr>
      <w:ind w:left="720"/>
      <w:contextualSpacing/>
    </w:pPr>
  </w:style>
  <w:style w:type="paragraph" w:styleId="BalloonText">
    <w:name w:val="Balloon Text"/>
    <w:basedOn w:val="Normal"/>
    <w:link w:val="BalloonTextChar"/>
    <w:uiPriority w:val="99"/>
    <w:semiHidden/>
    <w:unhideWhenUsed/>
    <w:rsid w:val="007556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6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hyperlink" Target="mailto:dbrown2@maldenp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Pages>
  <Words>791</Words>
  <Characters>4509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dmb</dc:creator>
  <cp:lastModifiedBy>dmb</cp:lastModifiedBy>
  <cp:revision>24</cp:revision>
  <dcterms:created xsi:type="dcterms:W3CDTF">2014-08-06T12:30:00Z</dcterms:created>
  <dcterms:modified xsi:type="dcterms:W3CDTF">2014-08-06T13:31:00Z</dcterms:modified>
</cp:coreProperties>
</file>